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6379" w14:textId="23A35BF7" w:rsidR="00BE0C77" w:rsidRPr="00936C40" w:rsidRDefault="00BE0C77" w:rsidP="00D52863">
      <w:pPr>
        <w:bidi w:val="0"/>
        <w:jc w:val="center"/>
        <w:rPr>
          <w:rFonts w:ascii="Comic Sans MS Regular" w:hAnsi="Comic Sans MS Regular" w:cs="Comic Sans MS Regular"/>
          <w:sz w:val="28"/>
          <w:szCs w:val="28"/>
          <w:rtl/>
        </w:rPr>
      </w:pPr>
      <w:r>
        <w:rPr>
          <w:rFonts w:ascii="Comic Sans MS Regular" w:hAnsi="Comic Sans MS Regular" w:cs="Comic Sans MS Regular"/>
          <w:sz w:val="28"/>
          <w:szCs w:val="28"/>
        </w:rPr>
        <w:t>Dan Retakes his English Test</w:t>
      </w:r>
    </w:p>
    <w:tbl>
      <w:tblPr>
        <w:tblStyle w:val="TableGrid"/>
        <w:bidiVisual/>
        <w:tblW w:w="9660" w:type="dxa"/>
        <w:tblLook w:val="04A0" w:firstRow="1" w:lastRow="0" w:firstColumn="1" w:lastColumn="0" w:noHBand="0" w:noVBand="1"/>
      </w:tblPr>
      <w:tblGrid>
        <w:gridCol w:w="4756"/>
        <w:gridCol w:w="4904"/>
      </w:tblGrid>
      <w:tr w:rsidR="00F94691" w14:paraId="571AB60E" w14:textId="77777777" w:rsidTr="0096309E">
        <w:trPr>
          <w:trHeight w:val="3571"/>
        </w:trPr>
        <w:tc>
          <w:tcPr>
            <w:tcW w:w="4756" w:type="dxa"/>
          </w:tcPr>
          <w:p w14:paraId="2A8C4748" w14:textId="77777777" w:rsidR="00531F78" w:rsidRDefault="00531F78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5C3C20B4" w14:textId="2E2410F0" w:rsidR="00531F78" w:rsidRDefault="00E358E6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8AA9869" wp14:editId="03A5CA17">
                  <wp:extent cx="644604" cy="457200"/>
                  <wp:effectExtent l="0" t="0" r="3175" b="0"/>
                  <wp:docPr id="3" name="Picture 3" descr="png icon free wifi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ng icon free wifi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09" cy="46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5F2A0" w14:textId="44954CB5" w:rsidR="00531F78" w:rsidRDefault="00E358E6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CA328FF" wp14:editId="185CF6F0">
                  <wp:extent cx="1936750" cy="1027430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51" cy="103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A09B" w14:textId="53F8F1D9" w:rsidR="00531F78" w:rsidRPr="00531F78" w:rsidRDefault="00531F78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rFonts w:ascii="Comic Sans MS Regular" w:hAnsi="Comic Sans MS Regular" w:cs="Comic Sans MS Regular"/>
                <w:sz w:val="24"/>
              </w:rPr>
              <w:t xml:space="preserve">Dan has 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>many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problem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>s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with the Wi-Fi. He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disconnects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and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reconnects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 xml:space="preserve"> to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the Wi-Fi.</w:t>
            </w:r>
          </w:p>
          <w:p w14:paraId="28F59E75" w14:textId="6DC99E45" w:rsidR="00531F78" w:rsidRDefault="00531F78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</w:tc>
        <w:tc>
          <w:tcPr>
            <w:tcW w:w="4904" w:type="dxa"/>
          </w:tcPr>
          <w:p w14:paraId="7A4FDE88" w14:textId="77777777" w:rsidR="00F94691" w:rsidRDefault="00F94691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18FDBFAB" w14:textId="6A4031C0" w:rsidR="00F94691" w:rsidRDefault="004B6088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52D89A9" wp14:editId="3CD38D8B">
                  <wp:extent cx="1314441" cy="1178747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21" cy="119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3274D" w14:textId="77777777" w:rsidR="00531F78" w:rsidRDefault="00531F78" w:rsidP="00D52863">
            <w:pPr>
              <w:bidi w:val="0"/>
              <w:jc w:val="center"/>
              <w:rPr>
                <w:rFonts w:ascii="Comic Sans MS Regular" w:hAnsi="Comic Sans MS Regular" w:cs="Comic Sans MS Regular"/>
                <w:sz w:val="24"/>
              </w:rPr>
            </w:pPr>
          </w:p>
          <w:p w14:paraId="71CCC126" w14:textId="45CCF4BC" w:rsidR="00F94691" w:rsidRDefault="00F95E98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rFonts w:ascii="Comic Sans MS Regular" w:hAnsi="Comic Sans MS Regular" w:cs="Comic Sans MS Regular"/>
                <w:sz w:val="24"/>
              </w:rPr>
              <w:t xml:space="preserve">Dan is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unhappy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. He has to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retake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his English test online 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>to correct it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. He is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unsure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he can do this.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 xml:space="preserve"> His Wi-Fi has a lot of problems.</w:t>
            </w:r>
          </w:p>
        </w:tc>
      </w:tr>
      <w:tr w:rsidR="00F94691" w14:paraId="445B56E6" w14:textId="77777777" w:rsidTr="0096309E">
        <w:trPr>
          <w:trHeight w:val="3571"/>
        </w:trPr>
        <w:tc>
          <w:tcPr>
            <w:tcW w:w="4756" w:type="dxa"/>
          </w:tcPr>
          <w:p w14:paraId="69DD3DAB" w14:textId="77777777" w:rsidR="007660DF" w:rsidRDefault="007660DF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2ED7FA3E" w14:textId="235A480E" w:rsidR="007660DF" w:rsidRDefault="001173BD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7A8AC1A" wp14:editId="024C2C31">
                  <wp:extent cx="1335824" cy="1270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76" cy="128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71C9D" w14:textId="21624883" w:rsidR="007660DF" w:rsidRDefault="007660DF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rFonts w:ascii="Comic Sans MS Regular" w:hAnsi="Comic Sans MS Regular" w:cs="Comic Sans MS Regular"/>
                <w:sz w:val="24"/>
              </w:rPr>
              <w:t>Dan tells his dad that he wants help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 xml:space="preserve"> with the Wi-Fi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. Dan’s dad sits with him. Dad,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unlike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Dan, is not tired. Dad is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sure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they can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 xml:space="preserve"> connect to Wi-Fi so Dan can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redo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the English test.</w:t>
            </w:r>
          </w:p>
        </w:tc>
        <w:tc>
          <w:tcPr>
            <w:tcW w:w="4904" w:type="dxa"/>
          </w:tcPr>
          <w:p w14:paraId="750FDFE8" w14:textId="77777777" w:rsidR="00317AA9" w:rsidRDefault="00317AA9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4A97E54B" w14:textId="26CF2D76" w:rsidR="00531F78" w:rsidRDefault="00317AA9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 w:rsidRPr="005E7ABD">
              <w:rPr>
                <w:rFonts w:cs="Arial"/>
                <w:noProof/>
                <w:rtl/>
              </w:rPr>
              <w:drawing>
                <wp:inline distT="0" distB="0" distL="0" distR="0" wp14:anchorId="61553EF2" wp14:editId="758267A5">
                  <wp:extent cx="1219200" cy="11601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77" cy="117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F89D2" w14:textId="77777777" w:rsidR="00317AA9" w:rsidRDefault="00317AA9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0FA19199" w14:textId="1EC902DD" w:rsidR="00531F78" w:rsidRPr="00531F78" w:rsidRDefault="00531F78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rFonts w:ascii="Comic Sans MS Regular" w:hAnsi="Comic Sans MS Regular" w:cs="Comic Sans MS Regular"/>
                <w:sz w:val="24"/>
              </w:rPr>
              <w:t xml:space="preserve">He has to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redo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his old test to fix his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mistakes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.  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 xml:space="preserve">He can fix the mistakes if he can connect to the Wi-Fi. 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But Dan is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becoming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tired just from </w:t>
            </w:r>
            <w:r w:rsidR="00DE10EE">
              <w:rPr>
                <w:rFonts w:ascii="Comic Sans MS Regular" w:hAnsi="Comic Sans MS Regular" w:cs="Comic Sans MS Regular"/>
                <w:sz w:val="24"/>
              </w:rPr>
              <w:t>trying to reconnect!</w:t>
            </w:r>
          </w:p>
        </w:tc>
      </w:tr>
      <w:tr w:rsidR="00F94691" w14:paraId="107B71E6" w14:textId="77777777" w:rsidTr="0096309E">
        <w:trPr>
          <w:trHeight w:val="3682"/>
        </w:trPr>
        <w:tc>
          <w:tcPr>
            <w:tcW w:w="4756" w:type="dxa"/>
          </w:tcPr>
          <w:p w14:paraId="417D44D4" w14:textId="77777777" w:rsidR="007660DF" w:rsidRDefault="007660DF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3BA3F6A0" w14:textId="4D0BC874" w:rsidR="00854506" w:rsidRDefault="00854506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31CE4F4E" w14:textId="0358DAC3" w:rsidR="005804FE" w:rsidRDefault="00571F00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54EC63E" wp14:editId="4923C247">
                  <wp:extent cx="1860550" cy="735889"/>
                  <wp:effectExtent l="0" t="0" r="635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39" cy="7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77B2B6" wp14:editId="010FED73">
                  <wp:extent cx="671676" cy="544165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31" cy="56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2092E" w14:textId="77777777" w:rsidR="00854506" w:rsidRPr="00854506" w:rsidRDefault="00854506" w:rsidP="00D52863">
            <w:pPr>
              <w:bidi w:val="0"/>
              <w:spacing w:before="240" w:line="360" w:lineRule="auto"/>
              <w:jc w:val="center"/>
              <w:rPr>
                <w:rFonts w:ascii="Comic Sans MS Regular" w:hAnsi="Comic Sans MS Regular"/>
                <w:sz w:val="24"/>
              </w:rPr>
            </w:pPr>
          </w:p>
          <w:p w14:paraId="7F2197DB" w14:textId="30803DC9" w:rsidR="007660DF" w:rsidRPr="00467E88" w:rsidRDefault="007660DF" w:rsidP="00D52863">
            <w:pPr>
              <w:bidi w:val="0"/>
              <w:spacing w:before="240"/>
              <w:jc w:val="center"/>
              <w:rPr>
                <w:rFonts w:ascii="Comic Sans MS Regular" w:hAnsi="Comic Sans MS Regular"/>
                <w:sz w:val="24"/>
                <w:rtl/>
              </w:rPr>
            </w:pPr>
            <w:r>
              <w:rPr>
                <w:rFonts w:ascii="Comic Sans MS Regular" w:hAnsi="Comic Sans MS Regular" w:cs="Comic Sans MS Regular"/>
                <w:sz w:val="24"/>
              </w:rPr>
              <w:t xml:space="preserve">Then Dan </w:t>
            </w:r>
            <w:r w:rsidRPr="00936C40">
              <w:rPr>
                <w:rFonts w:ascii="Comic Sans MS Regular" w:hAnsi="Comic Sans MS Regular" w:cs="Comic Sans MS Regular"/>
                <w:sz w:val="24"/>
              </w:rPr>
              <w:t>prepares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 to go on a picnic</w:t>
            </w:r>
            <w:r w:rsidR="00854506">
              <w:rPr>
                <w:rFonts w:ascii="Comic Sans MS Regular" w:hAnsi="Comic Sans MS Regular" w:cs="Comic Sans MS Regular"/>
                <w:sz w:val="24"/>
              </w:rPr>
              <w:t xml:space="preserve"> </w:t>
            </w:r>
            <w:r>
              <w:rPr>
                <w:rFonts w:ascii="Comic Sans MS Regular" w:hAnsi="Comic Sans MS Regular" w:cs="Comic Sans MS Regular"/>
                <w:sz w:val="24"/>
              </w:rPr>
              <w:t>with</w:t>
            </w:r>
            <w:r w:rsidR="004E5624">
              <w:rPr>
                <w:rFonts w:ascii="Comic Sans MS Regular" w:hAnsi="Comic Sans MS Regular" w:cs="Comic Sans MS Regular"/>
                <w:sz w:val="24"/>
              </w:rPr>
              <w:t xml:space="preserve"> </w:t>
            </w:r>
            <w:r>
              <w:rPr>
                <w:rFonts w:ascii="Comic Sans MS Regular" w:hAnsi="Comic Sans MS Regular" w:cs="Comic Sans MS Regular"/>
                <w:sz w:val="24"/>
              </w:rPr>
              <w:t>his dog.</w:t>
            </w:r>
          </w:p>
        </w:tc>
        <w:tc>
          <w:tcPr>
            <w:tcW w:w="4904" w:type="dxa"/>
          </w:tcPr>
          <w:p w14:paraId="60184FE8" w14:textId="77777777" w:rsidR="007660DF" w:rsidRDefault="007660DF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58A27323" w14:textId="6B27DE94" w:rsidR="001173BD" w:rsidRDefault="001173BD" w:rsidP="00D52863">
            <w:pPr>
              <w:bidi w:val="0"/>
              <w:jc w:val="center"/>
              <w:rPr>
                <w:noProof/>
                <w:rtl/>
              </w:rPr>
            </w:pPr>
          </w:p>
          <w:p w14:paraId="7392BDF0" w14:textId="1D87E049" w:rsidR="001173BD" w:rsidRDefault="00DE5CB6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 w:rsidRPr="00A81C72">
              <w:rPr>
                <w:rFonts w:cs="Arial"/>
                <w:noProof/>
                <w:rtl/>
              </w:rPr>
              <w:drawing>
                <wp:inline distT="0" distB="0" distL="0" distR="0" wp14:anchorId="00B4117D" wp14:editId="48381F42">
                  <wp:extent cx="1449702" cy="11271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8" cy="113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0F41B" w14:textId="77777777" w:rsidR="007660DF" w:rsidRDefault="007660DF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</w:p>
          <w:p w14:paraId="46CBB8C0" w14:textId="7AC31C88" w:rsidR="007660DF" w:rsidRPr="007660DF" w:rsidRDefault="00DE10EE" w:rsidP="00D52863">
            <w:pPr>
              <w:bidi w:val="0"/>
              <w:jc w:val="center"/>
              <w:rPr>
                <w:rFonts w:ascii="Comic Sans MS Regular" w:hAnsi="Comic Sans MS Regular"/>
                <w:sz w:val="28"/>
                <w:szCs w:val="28"/>
                <w:rtl/>
              </w:rPr>
            </w:pPr>
            <w:r>
              <w:rPr>
                <w:rFonts w:ascii="Comic Sans MS Regular" w:hAnsi="Comic Sans MS Regular" w:cs="Comic Sans MS Regular"/>
                <w:sz w:val="24"/>
              </w:rPr>
              <w:t>Dad helps Dan</w:t>
            </w:r>
            <w:r w:rsidR="007660DF">
              <w:rPr>
                <w:rFonts w:ascii="Comic Sans MS Regular" w:hAnsi="Comic Sans MS Regular" w:cs="Comic Sans MS Regular"/>
                <w:sz w:val="24"/>
              </w:rPr>
              <w:t xml:space="preserve"> fix the </w:t>
            </w:r>
            <w:r>
              <w:rPr>
                <w:rFonts w:ascii="Comic Sans MS Regular" w:hAnsi="Comic Sans MS Regular" w:cs="Comic Sans MS Regular"/>
                <w:sz w:val="24"/>
              </w:rPr>
              <w:t xml:space="preserve">Wi-Fi. Dan can fix the </w:t>
            </w:r>
            <w:r w:rsidR="007660DF" w:rsidRPr="00936C40">
              <w:rPr>
                <w:rFonts w:ascii="Comic Sans MS Regular" w:hAnsi="Comic Sans MS Regular" w:cs="Comic Sans MS Regular"/>
                <w:sz w:val="24"/>
              </w:rPr>
              <w:t>mistakes</w:t>
            </w:r>
            <w:r w:rsidR="007660DF">
              <w:rPr>
                <w:rFonts w:ascii="Comic Sans MS Regular" w:hAnsi="Comic Sans MS Regular" w:cs="Comic Sans MS Regular"/>
                <w:sz w:val="24"/>
              </w:rPr>
              <w:t xml:space="preserve"> and </w:t>
            </w:r>
            <w:r w:rsidR="007660DF" w:rsidRPr="00936C40">
              <w:rPr>
                <w:rFonts w:ascii="Comic Sans MS Regular" w:hAnsi="Comic Sans MS Regular" w:cs="Comic Sans MS Regular"/>
                <w:sz w:val="24"/>
              </w:rPr>
              <w:t>resubmit</w:t>
            </w:r>
            <w:r w:rsidR="007660DF">
              <w:rPr>
                <w:rFonts w:ascii="Comic Sans MS Regular" w:hAnsi="Comic Sans MS Regular" w:cs="Comic Sans MS Regular"/>
                <w:sz w:val="24"/>
              </w:rPr>
              <w:t xml:space="preserve"> the test.</w:t>
            </w:r>
          </w:p>
        </w:tc>
      </w:tr>
    </w:tbl>
    <w:p w14:paraId="0967D9F0" w14:textId="0BD78613" w:rsidR="001E1B54" w:rsidRDefault="001E1B54" w:rsidP="00D52863">
      <w:pPr>
        <w:bidi w:val="0"/>
        <w:jc w:val="center"/>
        <w:rPr>
          <w:rFonts w:ascii="Comic Sans MS Regular" w:hAnsi="Comic Sans MS Regular"/>
          <w:sz w:val="28"/>
          <w:szCs w:val="28"/>
        </w:rPr>
      </w:pPr>
    </w:p>
    <w:p w14:paraId="5E5FE29C" w14:textId="77777777" w:rsidR="004E5624" w:rsidRDefault="004E5624" w:rsidP="00D52863">
      <w:pPr>
        <w:bidi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14:paraId="6C31A704" w14:textId="1F85509E" w:rsidR="00AC1777" w:rsidRDefault="00AC1777" w:rsidP="00D52863">
      <w:pPr>
        <w:bidi w:val="0"/>
        <w:jc w:val="center"/>
        <w:rPr>
          <w:rFonts w:ascii="Comic Sans MS" w:hAnsi="Comic Sans MS"/>
          <w:sz w:val="32"/>
          <w:szCs w:val="32"/>
        </w:rPr>
      </w:pPr>
      <w:r w:rsidRPr="00AC1777">
        <w:rPr>
          <w:rFonts w:ascii="Comic Sans MS" w:hAnsi="Comic Sans MS"/>
          <w:sz w:val="32"/>
          <w:szCs w:val="32"/>
        </w:rPr>
        <w:lastRenderedPageBreak/>
        <w:t>Word List</w:t>
      </w:r>
    </w:p>
    <w:tbl>
      <w:tblPr>
        <w:tblStyle w:val="TableGrid"/>
        <w:tblpPr w:leftFromText="180" w:rightFromText="180" w:horzAnchor="margin" w:tblpY="600"/>
        <w:bidiVisual/>
        <w:tblW w:w="0" w:type="auto"/>
        <w:tblLook w:val="04A0" w:firstRow="1" w:lastRow="0" w:firstColumn="1" w:lastColumn="0" w:noHBand="0" w:noVBand="1"/>
      </w:tblPr>
      <w:tblGrid>
        <w:gridCol w:w="3687"/>
        <w:gridCol w:w="2410"/>
        <w:gridCol w:w="2268"/>
        <w:gridCol w:w="1267"/>
      </w:tblGrid>
      <w:tr w:rsidR="004E5624" w14:paraId="39318973" w14:textId="77777777" w:rsidTr="00D52863">
        <w:tc>
          <w:tcPr>
            <w:tcW w:w="3687" w:type="dxa"/>
          </w:tcPr>
          <w:p w14:paraId="3B581C6A" w14:textId="77777777" w:rsidR="004E5624" w:rsidRDefault="004E5624" w:rsidP="00D52863">
            <w:pPr>
              <w:bidi w:val="0"/>
              <w:jc w:val="center"/>
            </w:pPr>
          </w:p>
        </w:tc>
        <w:tc>
          <w:tcPr>
            <w:tcW w:w="2410" w:type="dxa"/>
            <w:vAlign w:val="center"/>
          </w:tcPr>
          <w:p w14:paraId="42634376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unhappy</w:t>
            </w:r>
          </w:p>
        </w:tc>
        <w:tc>
          <w:tcPr>
            <w:tcW w:w="2268" w:type="dxa"/>
            <w:vAlign w:val="center"/>
          </w:tcPr>
          <w:p w14:paraId="751FCF25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9191B70" wp14:editId="50943B2A">
                  <wp:extent cx="742029" cy="640936"/>
                  <wp:effectExtent l="0" t="0" r="127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35" cy="66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10E841D0" w14:textId="6C6C8335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E5624" w14:paraId="258EAE9B" w14:textId="77777777" w:rsidTr="00D52863">
        <w:tc>
          <w:tcPr>
            <w:tcW w:w="3687" w:type="dxa"/>
          </w:tcPr>
          <w:p w14:paraId="3C72E628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1FA68C18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retake</w:t>
            </w:r>
          </w:p>
        </w:tc>
        <w:tc>
          <w:tcPr>
            <w:tcW w:w="2268" w:type="dxa"/>
            <w:vAlign w:val="center"/>
          </w:tcPr>
          <w:p w14:paraId="53592FE9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23C5FDFF" wp14:editId="7DADF0B5">
                  <wp:extent cx="673100" cy="67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0540E49B" w14:textId="19F28BD5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E5624" w14:paraId="2194ACB2" w14:textId="77777777" w:rsidTr="00D52863">
        <w:tc>
          <w:tcPr>
            <w:tcW w:w="3687" w:type="dxa"/>
          </w:tcPr>
          <w:p w14:paraId="6DCD2ECC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71B6D8B1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unsure</w:t>
            </w:r>
          </w:p>
        </w:tc>
        <w:tc>
          <w:tcPr>
            <w:tcW w:w="2268" w:type="dxa"/>
            <w:vAlign w:val="center"/>
          </w:tcPr>
          <w:p w14:paraId="0EA3E448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14F83E20" wp14:editId="12741A89">
                  <wp:extent cx="622300" cy="6223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2BA2DA12" w14:textId="08EB1C5C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E5624" w14:paraId="5459CBBB" w14:textId="77777777" w:rsidTr="00D52863">
        <w:tc>
          <w:tcPr>
            <w:tcW w:w="3687" w:type="dxa"/>
          </w:tcPr>
          <w:p w14:paraId="5FB1FF6E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1E69CBA5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disconnects</w:t>
            </w:r>
          </w:p>
        </w:tc>
        <w:tc>
          <w:tcPr>
            <w:tcW w:w="2268" w:type="dxa"/>
            <w:vAlign w:val="center"/>
          </w:tcPr>
          <w:p w14:paraId="5BB637CE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0B2AA322" wp14:editId="7DC10D04">
                  <wp:extent cx="1082881" cy="57785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81" cy="59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06505F04" w14:textId="3EABAED1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4E5624" w14:paraId="430098D6" w14:textId="77777777" w:rsidTr="00D52863">
        <w:tc>
          <w:tcPr>
            <w:tcW w:w="3687" w:type="dxa"/>
          </w:tcPr>
          <w:p w14:paraId="13E9B661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76D8AFE4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reconnects</w:t>
            </w:r>
          </w:p>
        </w:tc>
        <w:tc>
          <w:tcPr>
            <w:tcW w:w="2268" w:type="dxa"/>
            <w:vAlign w:val="center"/>
          </w:tcPr>
          <w:p w14:paraId="71E0B556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721D3F19" wp14:editId="670A8A9B">
                  <wp:extent cx="1000125" cy="624492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98" cy="63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7AF5CE84" w14:textId="5B5E6702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4E5624" w14:paraId="7FA26C3B" w14:textId="77777777" w:rsidTr="00D52863">
        <w:tc>
          <w:tcPr>
            <w:tcW w:w="3687" w:type="dxa"/>
          </w:tcPr>
          <w:p w14:paraId="08F41F64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718D53FB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  <w:r w:rsidRPr="00AB01FC">
              <w:rPr>
                <w:rFonts w:ascii="Comic Sans MS" w:hAnsi="Comic Sans MS"/>
                <w:sz w:val="32"/>
                <w:szCs w:val="32"/>
              </w:rPr>
              <w:t>edo</w:t>
            </w:r>
          </w:p>
        </w:tc>
        <w:tc>
          <w:tcPr>
            <w:tcW w:w="2268" w:type="dxa"/>
            <w:vAlign w:val="center"/>
          </w:tcPr>
          <w:p w14:paraId="55DBCA28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A744523" wp14:editId="798D079C">
                  <wp:extent cx="615950" cy="615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2909FFAE" w14:textId="4FA2A4D2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4E5624" w14:paraId="01FE99F6" w14:textId="77777777" w:rsidTr="00D52863">
        <w:tc>
          <w:tcPr>
            <w:tcW w:w="3687" w:type="dxa"/>
          </w:tcPr>
          <w:p w14:paraId="151F1237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031D72F0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mistakes</w:t>
            </w:r>
          </w:p>
        </w:tc>
        <w:tc>
          <w:tcPr>
            <w:tcW w:w="2268" w:type="dxa"/>
            <w:vAlign w:val="center"/>
          </w:tcPr>
          <w:p w14:paraId="1BCF01EF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269D8D8" wp14:editId="04629301">
                  <wp:extent cx="957137" cy="635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58" cy="64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4558FD6A" w14:textId="2D99F81D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4E5624" w14:paraId="092B8A42" w14:textId="77777777" w:rsidTr="00D52863">
        <w:tc>
          <w:tcPr>
            <w:tcW w:w="3687" w:type="dxa"/>
          </w:tcPr>
          <w:p w14:paraId="1F652CAA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505F7685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becoming</w:t>
            </w:r>
          </w:p>
        </w:tc>
        <w:tc>
          <w:tcPr>
            <w:tcW w:w="2268" w:type="dxa"/>
            <w:vAlign w:val="center"/>
          </w:tcPr>
          <w:p w14:paraId="7952B390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 w:rsidRPr="003F3EC9">
              <w:rPr>
                <w:rFonts w:hint="cs"/>
                <w:noProof/>
              </w:rPr>
              <w:drawing>
                <wp:inline distT="0" distB="0" distL="0" distR="0" wp14:anchorId="1068EF65" wp14:editId="24B4AD5D">
                  <wp:extent cx="1022350" cy="704286"/>
                  <wp:effectExtent l="0" t="0" r="635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37953" cy="7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1767EE3E" w14:textId="06D032A0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4E5624" w14:paraId="0B3911BF" w14:textId="77777777" w:rsidTr="00D52863">
        <w:tc>
          <w:tcPr>
            <w:tcW w:w="3687" w:type="dxa"/>
          </w:tcPr>
          <w:p w14:paraId="6663AF43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662F8BD2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unlike</w:t>
            </w:r>
          </w:p>
        </w:tc>
        <w:tc>
          <w:tcPr>
            <w:tcW w:w="2268" w:type="dxa"/>
            <w:vAlign w:val="center"/>
          </w:tcPr>
          <w:p w14:paraId="4913DF4A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26BA10D" wp14:editId="3BB26D03">
                  <wp:extent cx="692150" cy="661464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8" cy="66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74055274" w14:textId="7C32DF8A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4E5624" w14:paraId="2358AEE0" w14:textId="77777777" w:rsidTr="00D52863">
        <w:tc>
          <w:tcPr>
            <w:tcW w:w="3687" w:type="dxa"/>
          </w:tcPr>
          <w:p w14:paraId="276A8B8E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52A4A156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sure</w:t>
            </w:r>
          </w:p>
        </w:tc>
        <w:tc>
          <w:tcPr>
            <w:tcW w:w="2268" w:type="dxa"/>
            <w:vAlign w:val="center"/>
          </w:tcPr>
          <w:p w14:paraId="10CE428D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5D00ACCB" wp14:editId="7DF1D477">
                  <wp:extent cx="666750" cy="7117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26" cy="72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042F3D8B" w14:textId="46B6B2E9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4E5624" w14:paraId="7A8A1050" w14:textId="77777777" w:rsidTr="00D52863">
        <w:tc>
          <w:tcPr>
            <w:tcW w:w="3687" w:type="dxa"/>
          </w:tcPr>
          <w:p w14:paraId="1C3995C1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7E0D72C8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01FC">
              <w:rPr>
                <w:rFonts w:ascii="Comic Sans MS" w:hAnsi="Comic Sans MS"/>
                <w:sz w:val="32"/>
                <w:szCs w:val="32"/>
              </w:rPr>
              <w:t>r</w:t>
            </w:r>
            <w:r>
              <w:rPr>
                <w:rFonts w:ascii="Comic Sans MS" w:hAnsi="Comic Sans MS"/>
                <w:sz w:val="32"/>
                <w:szCs w:val="32"/>
              </w:rPr>
              <w:t>esubmit</w:t>
            </w:r>
          </w:p>
        </w:tc>
        <w:tc>
          <w:tcPr>
            <w:tcW w:w="2268" w:type="dxa"/>
            <w:vAlign w:val="center"/>
          </w:tcPr>
          <w:p w14:paraId="64F96AA6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170C893" wp14:editId="1ECB863F">
                  <wp:extent cx="762000" cy="762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04D856E4" w14:textId="69FA5F32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4E5624" w14:paraId="00F6048C" w14:textId="77777777" w:rsidTr="00D52863">
        <w:tc>
          <w:tcPr>
            <w:tcW w:w="3687" w:type="dxa"/>
          </w:tcPr>
          <w:p w14:paraId="1DA0C2B4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0D9A586D" w14:textId="77777777" w:rsidR="004E5624" w:rsidRPr="00AB01FC" w:rsidRDefault="004E5624" w:rsidP="00D52863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prepares</w:t>
            </w:r>
          </w:p>
        </w:tc>
        <w:tc>
          <w:tcPr>
            <w:tcW w:w="2268" w:type="dxa"/>
            <w:vAlign w:val="center"/>
          </w:tcPr>
          <w:p w14:paraId="753F051E" w14:textId="77777777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00E9E65F" wp14:editId="283788EE">
                  <wp:extent cx="717550" cy="717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14:paraId="0C004224" w14:textId="4522F71A" w:rsidR="004E5624" w:rsidRDefault="004E5624" w:rsidP="00D5286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</w:tbl>
    <w:p w14:paraId="4DC65AA8" w14:textId="77777777" w:rsidR="00D52863" w:rsidRDefault="00D52863" w:rsidP="00D52863">
      <w:pPr>
        <w:bidi w:val="0"/>
        <w:ind w:right="-1050"/>
        <w:jc w:val="center"/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00BB526D" w14:textId="77777777" w:rsidR="0012731F" w:rsidRDefault="0012731F" w:rsidP="00D52863">
      <w:pPr>
        <w:bidi w:val="0"/>
        <w:ind w:right="-1050"/>
        <w:jc w:val="center"/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270DFC9F" w14:textId="77777777" w:rsidR="00155841" w:rsidRDefault="00155841" w:rsidP="00155841">
      <w:pPr>
        <w:bidi w:val="0"/>
        <w:ind w:right="-1050"/>
        <w:jc w:val="center"/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6937459C" w14:textId="77777777" w:rsidR="00155841" w:rsidRDefault="00155841">
      <w:pPr>
        <w:bidi w:val="0"/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6762BA2" w14:textId="670CA784" w:rsidR="00250927" w:rsidRPr="00CA03B2" w:rsidRDefault="0012731F" w:rsidP="00155841">
      <w:pPr>
        <w:bidi w:val="0"/>
        <w:ind w:right="-1050"/>
        <w:jc w:val="center"/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Online </w:t>
      </w:r>
      <w:r w:rsidR="00250927" w:rsidRPr="00CA03B2"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WORDWALL GAME</w:t>
      </w:r>
      <w:r w:rsidR="00CA03B2" w:rsidRPr="00CA03B2"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S</w:t>
      </w:r>
      <w:r w:rsidR="00250927" w:rsidRPr="00CA03B2">
        <w:rPr>
          <w:rFonts w:ascii="Comic Sans MS" w:hAnsi="Comic Sans MS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: FUN WITH PREFIXES</w:t>
      </w:r>
    </w:p>
    <w:p w14:paraId="5AEB9485" w14:textId="77777777" w:rsidR="00250927" w:rsidRPr="00CA03B2" w:rsidRDefault="00542465" w:rsidP="00D52863">
      <w:pPr>
        <w:bidi w:val="0"/>
        <w:jc w:val="center"/>
        <w:rPr>
          <w:rFonts w:ascii="Comic Sans MS" w:hAnsi="Comic Sans MS"/>
          <w:sz w:val="36"/>
          <w:szCs w:val="36"/>
        </w:rPr>
      </w:pPr>
      <w:hyperlink r:id="rId28" w:history="1">
        <w:r w:rsidR="00250927" w:rsidRPr="00CA03B2">
          <w:rPr>
            <w:rStyle w:val="Hyperlink"/>
            <w:rFonts w:ascii="Comic Sans MS" w:hAnsi="Comic Sans MS"/>
            <w:sz w:val="36"/>
            <w:szCs w:val="36"/>
          </w:rPr>
          <w:t>https://wordwall.net/resource/29196099</w:t>
        </w:r>
      </w:hyperlink>
    </w:p>
    <w:p w14:paraId="26150FE4" w14:textId="77777777" w:rsidR="00250927" w:rsidRPr="00CA03B2" w:rsidRDefault="00250927" w:rsidP="00D52863">
      <w:pPr>
        <w:bidi w:val="0"/>
        <w:jc w:val="center"/>
        <w:rPr>
          <w:rFonts w:ascii="Comic Sans MS" w:hAnsi="Comic Sans MS"/>
          <w:color w:val="0070C0"/>
          <w:sz w:val="52"/>
          <w:szCs w:val="52"/>
        </w:rPr>
      </w:pPr>
      <w:r w:rsidRPr="00CA03B2">
        <w:rPr>
          <w:rFonts w:ascii="Comic Sans MS" w:hAnsi="Comic Sans MS"/>
          <w:color w:val="0070C0"/>
          <w:sz w:val="52"/>
          <w:szCs w:val="52"/>
        </w:rPr>
        <w:t>Have fun!</w:t>
      </w:r>
    </w:p>
    <w:p w14:paraId="123A204B" w14:textId="77777777" w:rsidR="00923319" w:rsidRDefault="00923319">
      <w:pPr>
        <w:bidi w:val="0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br w:type="page"/>
      </w:r>
    </w:p>
    <w:p w14:paraId="40BFF737" w14:textId="18DA8557" w:rsidR="00AC1777" w:rsidRPr="00923319" w:rsidRDefault="00AC1777" w:rsidP="00D52863">
      <w:pPr>
        <w:bidi w:val="0"/>
        <w:jc w:val="center"/>
        <w:rPr>
          <w:rFonts w:ascii="Comic Sans MS" w:hAnsi="Comic Sans MS"/>
          <w:b/>
          <w:bCs/>
          <w:sz w:val="40"/>
          <w:szCs w:val="40"/>
        </w:rPr>
      </w:pPr>
      <w:r w:rsidRPr="00923319">
        <w:rPr>
          <w:rFonts w:ascii="Comic Sans MS" w:hAnsi="Comic Sans MS"/>
          <w:b/>
          <w:bCs/>
          <w:sz w:val="40"/>
          <w:szCs w:val="40"/>
        </w:rPr>
        <w:lastRenderedPageBreak/>
        <w:t xml:space="preserve">FUN WITH PREFIXES </w:t>
      </w:r>
      <w:r w:rsidR="00CA03B2" w:rsidRPr="00923319">
        <w:rPr>
          <w:rFonts w:ascii="Comic Sans MS" w:hAnsi="Comic Sans MS"/>
          <w:b/>
          <w:bCs/>
          <w:sz w:val="40"/>
          <w:szCs w:val="40"/>
        </w:rPr>
        <w:t xml:space="preserve">BOARD </w:t>
      </w:r>
      <w:r w:rsidRPr="00923319">
        <w:rPr>
          <w:rFonts w:ascii="Comic Sans MS" w:hAnsi="Comic Sans MS"/>
          <w:b/>
          <w:bCs/>
          <w:sz w:val="40"/>
          <w:szCs w:val="40"/>
        </w:rPr>
        <w:t>GAME</w:t>
      </w:r>
    </w:p>
    <w:p w14:paraId="1F7BCFAD" w14:textId="77777777" w:rsidR="00AC1777" w:rsidRPr="00CC78EE" w:rsidRDefault="00AC1777" w:rsidP="00161190">
      <w:pPr>
        <w:bidi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C78EE">
        <w:rPr>
          <w:rFonts w:ascii="Comic Sans MS" w:hAnsi="Comic Sans MS"/>
          <w:sz w:val="24"/>
          <w:szCs w:val="24"/>
        </w:rPr>
        <w:t>For 2-4 players</w:t>
      </w:r>
    </w:p>
    <w:p w14:paraId="031D7485" w14:textId="51F04D61" w:rsidR="00AC1777" w:rsidRPr="00CC78EE" w:rsidRDefault="00CA03B2" w:rsidP="00161190">
      <w:pPr>
        <w:bidi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C78EE">
        <w:rPr>
          <w:rFonts w:ascii="Comic Sans MS" w:hAnsi="Comic Sans MS"/>
          <w:sz w:val="24"/>
          <w:szCs w:val="24"/>
        </w:rPr>
        <w:t xml:space="preserve">Equipment: </w:t>
      </w:r>
      <w:r w:rsidR="00AC1777" w:rsidRPr="00CC78EE">
        <w:rPr>
          <w:rFonts w:ascii="Comic Sans MS" w:hAnsi="Comic Sans MS"/>
          <w:sz w:val="24"/>
          <w:szCs w:val="24"/>
        </w:rPr>
        <w:t>Game</w:t>
      </w:r>
      <w:r w:rsidRPr="00CC78EE">
        <w:rPr>
          <w:rFonts w:ascii="Comic Sans MS" w:hAnsi="Comic Sans MS"/>
          <w:sz w:val="24"/>
          <w:szCs w:val="24"/>
        </w:rPr>
        <w:t xml:space="preserve"> </w:t>
      </w:r>
      <w:r w:rsidR="00AC1777" w:rsidRPr="00CC78EE">
        <w:rPr>
          <w:rFonts w:ascii="Comic Sans MS" w:hAnsi="Comic Sans MS"/>
          <w:sz w:val="24"/>
          <w:szCs w:val="24"/>
        </w:rPr>
        <w:t>board</w:t>
      </w:r>
      <w:r w:rsidRPr="00CC78EE">
        <w:rPr>
          <w:rFonts w:ascii="Comic Sans MS" w:hAnsi="Comic Sans MS"/>
          <w:sz w:val="24"/>
          <w:szCs w:val="24"/>
        </w:rPr>
        <w:t xml:space="preserve">, </w:t>
      </w:r>
      <w:r w:rsidR="00AC1777" w:rsidRPr="00CC78EE">
        <w:rPr>
          <w:rFonts w:ascii="Comic Sans MS" w:hAnsi="Comic Sans MS"/>
          <w:sz w:val="24"/>
          <w:szCs w:val="24"/>
        </w:rPr>
        <w:t xml:space="preserve">4 </w:t>
      </w:r>
      <w:r w:rsidRPr="00CC78EE">
        <w:rPr>
          <w:rFonts w:ascii="Comic Sans MS" w:hAnsi="Comic Sans MS"/>
          <w:sz w:val="24"/>
          <w:szCs w:val="24"/>
        </w:rPr>
        <w:t>g</w:t>
      </w:r>
      <w:r w:rsidR="00AC1777" w:rsidRPr="00CC78EE">
        <w:rPr>
          <w:rFonts w:ascii="Comic Sans MS" w:hAnsi="Comic Sans MS"/>
          <w:sz w:val="24"/>
          <w:szCs w:val="24"/>
        </w:rPr>
        <w:t>ame pieces</w:t>
      </w:r>
      <w:r w:rsidRPr="00CC78EE">
        <w:rPr>
          <w:rFonts w:ascii="Comic Sans MS" w:hAnsi="Comic Sans MS"/>
          <w:sz w:val="24"/>
          <w:szCs w:val="24"/>
        </w:rPr>
        <w:t>, d</w:t>
      </w:r>
      <w:r w:rsidR="00AC1777" w:rsidRPr="00CC78EE">
        <w:rPr>
          <w:rFonts w:ascii="Comic Sans MS" w:hAnsi="Comic Sans MS"/>
          <w:sz w:val="24"/>
          <w:szCs w:val="24"/>
        </w:rPr>
        <w:t>ice</w:t>
      </w:r>
    </w:p>
    <w:p w14:paraId="0B34087A" w14:textId="77777777" w:rsidR="00AC1777" w:rsidRPr="00CC78EE" w:rsidRDefault="00AC1777" w:rsidP="00CC78EE">
      <w:pPr>
        <w:bidi w:val="0"/>
        <w:spacing w:after="0"/>
        <w:jc w:val="center"/>
        <w:rPr>
          <w:rFonts w:ascii="Comic Sans MS" w:hAnsi="Comic Sans MS"/>
          <w:sz w:val="24"/>
          <w:szCs w:val="24"/>
        </w:rPr>
      </w:pPr>
      <w:r w:rsidRPr="00CC78EE">
        <w:rPr>
          <w:rFonts w:ascii="Comic Sans MS" w:hAnsi="Comic Sans MS"/>
          <w:sz w:val="24"/>
          <w:szCs w:val="24"/>
        </w:rPr>
        <w:t>Instructions:</w:t>
      </w:r>
    </w:p>
    <w:p w14:paraId="1205CAF6" w14:textId="77777777" w:rsidR="00923319" w:rsidRDefault="00923319" w:rsidP="00923319">
      <w:pPr>
        <w:pStyle w:val="ListParagraph"/>
        <w:numPr>
          <w:ilvl w:val="0"/>
          <w:numId w:val="1"/>
        </w:numPr>
        <w:bidi w:val="0"/>
        <w:spacing w:after="200" w:line="276" w:lineRule="auto"/>
        <w:ind w:left="0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player chooses one game </w:t>
      </w:r>
      <w:proofErr w:type="spellStart"/>
      <w:r>
        <w:rPr>
          <w:rFonts w:ascii="Comic Sans MS" w:hAnsi="Comic Sans MS"/>
          <w:sz w:val="24"/>
          <w:szCs w:val="24"/>
        </w:rPr>
        <w:t>piece</w:t>
      </w:r>
      <w:proofErr w:type="spellEnd"/>
      <w:r>
        <w:rPr>
          <w:rFonts w:ascii="Comic Sans MS" w:hAnsi="Comic Sans MS"/>
          <w:sz w:val="24"/>
          <w:szCs w:val="24"/>
        </w:rPr>
        <w:t xml:space="preserve"> and places it on Start. </w:t>
      </w:r>
    </w:p>
    <w:p w14:paraId="0347E8E2" w14:textId="6796F296" w:rsidR="00923319" w:rsidRDefault="00923319" w:rsidP="00923319">
      <w:pPr>
        <w:pStyle w:val="ListParagraph"/>
        <w:numPr>
          <w:ilvl w:val="0"/>
          <w:numId w:val="1"/>
        </w:numPr>
        <w:bidi w:val="0"/>
        <w:spacing w:after="200" w:line="276" w:lineRule="auto"/>
        <w:ind w:left="0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D52EF6">
        <w:rPr>
          <w:rFonts w:ascii="Comic Sans MS" w:hAnsi="Comic Sans MS"/>
          <w:sz w:val="24"/>
          <w:szCs w:val="24"/>
        </w:rPr>
        <w:t>layer</w:t>
      </w:r>
      <w:r>
        <w:rPr>
          <w:rFonts w:ascii="Comic Sans MS" w:hAnsi="Comic Sans MS"/>
          <w:sz w:val="24"/>
          <w:szCs w:val="24"/>
        </w:rPr>
        <w:t>s</w:t>
      </w:r>
      <w:r w:rsidRPr="00D52EF6">
        <w:rPr>
          <w:rFonts w:ascii="Comic Sans MS" w:hAnsi="Comic Sans MS"/>
          <w:sz w:val="24"/>
          <w:szCs w:val="24"/>
        </w:rPr>
        <w:t xml:space="preserve"> take turns rolling the dice and move</w:t>
      </w:r>
      <w:r>
        <w:rPr>
          <w:rFonts w:ascii="Comic Sans MS" w:hAnsi="Comic Sans MS"/>
          <w:sz w:val="24"/>
          <w:szCs w:val="24"/>
        </w:rPr>
        <w:t xml:space="preserve"> their</w:t>
      </w:r>
      <w:r w:rsidRPr="00D52EF6">
        <w:rPr>
          <w:rFonts w:ascii="Comic Sans MS" w:hAnsi="Comic Sans MS"/>
          <w:sz w:val="24"/>
          <w:szCs w:val="24"/>
        </w:rPr>
        <w:t xml:space="preserve"> game piece</w:t>
      </w:r>
      <w:r w:rsidR="004243F4">
        <w:rPr>
          <w:rFonts w:ascii="Comic Sans MS" w:hAnsi="Comic Sans MS"/>
          <w:sz w:val="24"/>
          <w:szCs w:val="24"/>
        </w:rPr>
        <w:t>s</w:t>
      </w:r>
      <w:r w:rsidRPr="00D52EF6">
        <w:rPr>
          <w:rFonts w:ascii="Comic Sans MS" w:hAnsi="Comic Sans MS"/>
          <w:sz w:val="24"/>
          <w:szCs w:val="24"/>
        </w:rPr>
        <w:t xml:space="preserve"> on the game board according to the number on the dice.</w:t>
      </w:r>
      <w:r>
        <w:rPr>
          <w:rFonts w:ascii="Comic Sans MS" w:hAnsi="Comic Sans MS"/>
          <w:sz w:val="24"/>
          <w:szCs w:val="24"/>
        </w:rPr>
        <w:t xml:space="preserve"> To slow down the game, it can be played with only one die. </w:t>
      </w:r>
    </w:p>
    <w:p w14:paraId="78BDCB56" w14:textId="4E27CAAB" w:rsidR="00923319" w:rsidRDefault="004243F4" w:rsidP="00923319">
      <w:pPr>
        <w:pStyle w:val="ListParagraph"/>
        <w:numPr>
          <w:ilvl w:val="0"/>
          <w:numId w:val="1"/>
        </w:numPr>
        <w:bidi w:val="0"/>
        <w:spacing w:after="200" w:line="276" w:lineRule="auto"/>
        <w:ind w:left="0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Players</w:t>
      </w:r>
      <w:r w:rsidR="00923319">
        <w:rPr>
          <w:rFonts w:ascii="Comic Sans MS" w:hAnsi="Comic Sans MS"/>
          <w:sz w:val="24"/>
          <w:szCs w:val="24"/>
        </w:rPr>
        <w:t xml:space="preserve"> progress towards Finish, following the instructions written on each square upon which </w:t>
      </w:r>
      <w:r>
        <w:rPr>
          <w:rFonts w:ascii="Comic Sans MS" w:hAnsi="Comic Sans MS"/>
          <w:sz w:val="24"/>
          <w:szCs w:val="24"/>
        </w:rPr>
        <w:t>they</w:t>
      </w:r>
      <w:r w:rsidR="00923319">
        <w:rPr>
          <w:rFonts w:ascii="Comic Sans MS" w:hAnsi="Comic Sans MS"/>
          <w:sz w:val="24"/>
          <w:szCs w:val="24"/>
        </w:rPr>
        <w:t xml:space="preserve"> landed. If the square has an *, the player searches the cards (see below) for the prefix or word best matching the clue on the square. If player</w:t>
      </w:r>
      <w:r>
        <w:rPr>
          <w:rFonts w:ascii="Comic Sans MS" w:hAnsi="Comic Sans MS"/>
          <w:sz w:val="24"/>
          <w:szCs w:val="24"/>
        </w:rPr>
        <w:t>s</w:t>
      </w:r>
      <w:r w:rsidR="00923319">
        <w:rPr>
          <w:rFonts w:ascii="Comic Sans MS" w:hAnsi="Comic Sans MS"/>
          <w:sz w:val="24"/>
          <w:szCs w:val="24"/>
        </w:rPr>
        <w:t xml:space="preserve"> choose the wrong card, </w:t>
      </w:r>
      <w:r>
        <w:rPr>
          <w:rFonts w:ascii="Comic Sans MS" w:hAnsi="Comic Sans MS"/>
          <w:sz w:val="24"/>
          <w:szCs w:val="24"/>
        </w:rPr>
        <w:t>they</w:t>
      </w:r>
      <w:r w:rsidR="00923319">
        <w:rPr>
          <w:rFonts w:ascii="Comic Sans MS" w:hAnsi="Comic Sans MS"/>
          <w:sz w:val="24"/>
          <w:szCs w:val="24"/>
        </w:rPr>
        <w:t xml:space="preserve"> must go back 3 squares. If </w:t>
      </w:r>
      <w:r>
        <w:rPr>
          <w:rFonts w:ascii="Comic Sans MS" w:hAnsi="Comic Sans MS"/>
          <w:sz w:val="24"/>
          <w:szCs w:val="24"/>
        </w:rPr>
        <w:t>they</w:t>
      </w:r>
      <w:r w:rsidR="00923319">
        <w:rPr>
          <w:rFonts w:ascii="Comic Sans MS" w:hAnsi="Comic Sans MS"/>
          <w:sz w:val="24"/>
          <w:szCs w:val="24"/>
        </w:rPr>
        <w:t xml:space="preserve"> choose the correct card, </w:t>
      </w:r>
      <w:r>
        <w:rPr>
          <w:rFonts w:ascii="Comic Sans MS" w:hAnsi="Comic Sans MS"/>
          <w:sz w:val="24"/>
          <w:szCs w:val="24"/>
        </w:rPr>
        <w:t>they</w:t>
      </w:r>
      <w:r w:rsidR="00923319">
        <w:rPr>
          <w:rFonts w:ascii="Comic Sans MS" w:hAnsi="Comic Sans MS"/>
          <w:sz w:val="24"/>
          <w:szCs w:val="24"/>
        </w:rPr>
        <w:t xml:space="preserve"> keep the card and await </w:t>
      </w:r>
      <w:r>
        <w:rPr>
          <w:rFonts w:ascii="Comic Sans MS" w:hAnsi="Comic Sans MS"/>
          <w:sz w:val="24"/>
          <w:szCs w:val="24"/>
        </w:rPr>
        <w:t>their</w:t>
      </w:r>
      <w:r w:rsidR="00923319">
        <w:rPr>
          <w:rFonts w:ascii="Comic Sans MS" w:hAnsi="Comic Sans MS"/>
          <w:sz w:val="24"/>
          <w:szCs w:val="24"/>
        </w:rPr>
        <w:t xml:space="preserve"> turn to throw the dice/die. </w:t>
      </w:r>
    </w:p>
    <w:p w14:paraId="59ABED22" w14:textId="66D19EFD" w:rsidR="00923319" w:rsidRDefault="00923319" w:rsidP="00923319">
      <w:pPr>
        <w:pStyle w:val="ListParagraph"/>
        <w:numPr>
          <w:ilvl w:val="0"/>
          <w:numId w:val="1"/>
        </w:numPr>
        <w:bidi w:val="0"/>
        <w:spacing w:after="200" w:line="276" w:lineRule="auto"/>
        <w:ind w:left="0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If a player has reached Finish and there are cards not held by any player, that player will go to Start and start over again. If </w:t>
      </w:r>
      <w:r w:rsidR="004243F4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land on a square with an * and a different player already holds the card best matching the clue, </w:t>
      </w:r>
      <w:r w:rsidR="004243F4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will be permitted to reroll the dice/die without having to wait</w:t>
      </w:r>
      <w:r w:rsidR="004243F4">
        <w:rPr>
          <w:rFonts w:ascii="Comic Sans MS" w:hAnsi="Comic Sans MS"/>
          <w:sz w:val="24"/>
          <w:szCs w:val="24"/>
        </w:rPr>
        <w:t xml:space="preserve"> their</w:t>
      </w:r>
      <w:r>
        <w:rPr>
          <w:rFonts w:ascii="Comic Sans MS" w:hAnsi="Comic Sans MS"/>
          <w:sz w:val="24"/>
          <w:szCs w:val="24"/>
        </w:rPr>
        <w:t xml:space="preserve"> turn. </w:t>
      </w:r>
    </w:p>
    <w:p w14:paraId="33B50ABE" w14:textId="77777777" w:rsidR="00923319" w:rsidRDefault="00923319" w:rsidP="00923319">
      <w:pPr>
        <w:pStyle w:val="ListParagraph"/>
        <w:numPr>
          <w:ilvl w:val="0"/>
          <w:numId w:val="1"/>
        </w:numPr>
        <w:bidi w:val="0"/>
        <w:spacing w:after="200" w:line="276" w:lineRule="auto"/>
        <w:ind w:left="0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game is over when all the cards are held by the players.  When all the cards have been chosen, the player holding the most cards wins.</w:t>
      </w:r>
      <w:r w:rsidRPr="002E42FA">
        <w:rPr>
          <w:rFonts w:ascii="Comic Sans MS" w:hAnsi="Comic Sans MS"/>
          <w:sz w:val="24"/>
          <w:szCs w:val="24"/>
        </w:rPr>
        <w:t xml:space="preserve"> </w:t>
      </w:r>
    </w:p>
    <w:p w14:paraId="58BD25D6" w14:textId="1DD5114F" w:rsidR="00AC1777" w:rsidRPr="00CC78EE" w:rsidRDefault="00161190" w:rsidP="00923319">
      <w:pPr>
        <w:pStyle w:val="ListParagraph"/>
        <w:numPr>
          <w:ilvl w:val="0"/>
          <w:numId w:val="1"/>
        </w:numPr>
        <w:bidi w:val="0"/>
        <w:ind w:left="0" w:hanging="426"/>
        <w:rPr>
          <w:rFonts w:ascii="Comic Sans MS" w:hAnsi="Comic Sans MS"/>
          <w:sz w:val="24"/>
          <w:szCs w:val="24"/>
        </w:rPr>
      </w:pPr>
      <w:r w:rsidRPr="00CC78EE">
        <w:rPr>
          <w:rFonts w:ascii="Comic Sans MS" w:hAnsi="Comic Sans MS"/>
          <w:sz w:val="24"/>
          <w:szCs w:val="24"/>
        </w:rPr>
        <w:t xml:space="preserve"> </w:t>
      </w:r>
      <w:r w:rsidR="00CC78EE" w:rsidRPr="00CC78EE">
        <w:rPr>
          <w:rFonts w:ascii="Comic Sans MS" w:hAnsi="Comic Sans MS"/>
          <w:sz w:val="24"/>
          <w:szCs w:val="24"/>
        </w:rPr>
        <w:t>Cut out t</w:t>
      </w:r>
      <w:r w:rsidRPr="00CC78EE">
        <w:rPr>
          <w:rFonts w:ascii="Comic Sans MS" w:hAnsi="Comic Sans MS"/>
          <w:sz w:val="24"/>
          <w:szCs w:val="24"/>
        </w:rPr>
        <w:t>he</w:t>
      </w:r>
      <w:r w:rsidR="00CC78EE" w:rsidRPr="00CC78EE">
        <w:rPr>
          <w:rFonts w:ascii="Comic Sans MS" w:hAnsi="Comic Sans MS"/>
          <w:sz w:val="24"/>
          <w:szCs w:val="24"/>
        </w:rPr>
        <w:t>se</w:t>
      </w:r>
      <w:r w:rsidRPr="00CC78EE">
        <w:rPr>
          <w:rFonts w:ascii="Comic Sans MS" w:hAnsi="Comic Sans MS"/>
          <w:sz w:val="24"/>
          <w:szCs w:val="24"/>
        </w:rPr>
        <w:t xml:space="preserve"> cards: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389"/>
        <w:gridCol w:w="3389"/>
        <w:gridCol w:w="3389"/>
      </w:tblGrid>
      <w:tr w:rsidR="00161190" w14:paraId="4533F2E3" w14:textId="77777777" w:rsidTr="00923319">
        <w:trPr>
          <w:trHeight w:val="1361"/>
        </w:trPr>
        <w:tc>
          <w:tcPr>
            <w:tcW w:w="3389" w:type="dxa"/>
            <w:vAlign w:val="center"/>
          </w:tcPr>
          <w:p w14:paraId="7F9254F7" w14:textId="4E3EE7D9" w:rsidR="00161190" w:rsidRDefault="00161190" w:rsidP="00CC78EE">
            <w:pPr>
              <w:bidi w:val="0"/>
              <w:ind w:left="36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re-</w:t>
            </w:r>
          </w:p>
        </w:tc>
        <w:tc>
          <w:tcPr>
            <w:tcW w:w="3389" w:type="dxa"/>
            <w:vAlign w:val="center"/>
          </w:tcPr>
          <w:p w14:paraId="2BD27727" w14:textId="168CD19F" w:rsidR="00161190" w:rsidRDefault="00161190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un-</w:t>
            </w:r>
          </w:p>
        </w:tc>
        <w:tc>
          <w:tcPr>
            <w:tcW w:w="3389" w:type="dxa"/>
            <w:vAlign w:val="center"/>
          </w:tcPr>
          <w:p w14:paraId="4431CA8A" w14:textId="18CC1BE4" w:rsidR="00161190" w:rsidRDefault="00161190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unalike</w:t>
            </w:r>
          </w:p>
        </w:tc>
      </w:tr>
      <w:tr w:rsidR="00161190" w14:paraId="2B3D9EE5" w14:textId="77777777" w:rsidTr="00923319">
        <w:trPr>
          <w:trHeight w:val="1361"/>
        </w:trPr>
        <w:tc>
          <w:tcPr>
            <w:tcW w:w="3389" w:type="dxa"/>
            <w:vAlign w:val="center"/>
          </w:tcPr>
          <w:p w14:paraId="74F9D7BC" w14:textId="27C825B4" w:rsidR="00161190" w:rsidRDefault="00161190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mis-</w:t>
            </w:r>
          </w:p>
        </w:tc>
        <w:tc>
          <w:tcPr>
            <w:tcW w:w="3389" w:type="dxa"/>
            <w:vAlign w:val="center"/>
          </w:tcPr>
          <w:p w14:paraId="2FD64F5E" w14:textId="667138EF" w:rsidR="00161190" w:rsidRDefault="00161190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resubmit</w:t>
            </w:r>
          </w:p>
        </w:tc>
        <w:tc>
          <w:tcPr>
            <w:tcW w:w="3389" w:type="dxa"/>
            <w:vAlign w:val="center"/>
          </w:tcPr>
          <w:p w14:paraId="4BAF9D98" w14:textId="307BAEEA" w:rsidR="00161190" w:rsidRDefault="00161190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connect</w:t>
            </w:r>
          </w:p>
        </w:tc>
      </w:tr>
      <w:tr w:rsidR="00161190" w14:paraId="12DAD3F7" w14:textId="77777777" w:rsidTr="00923319">
        <w:trPr>
          <w:trHeight w:val="1361"/>
        </w:trPr>
        <w:tc>
          <w:tcPr>
            <w:tcW w:w="3389" w:type="dxa"/>
            <w:vAlign w:val="center"/>
          </w:tcPr>
          <w:p w14:paraId="76058663" w14:textId="10D99FAD" w:rsidR="00161190" w:rsidRDefault="00161190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retake</w:t>
            </w:r>
          </w:p>
        </w:tc>
        <w:tc>
          <w:tcPr>
            <w:tcW w:w="3389" w:type="dxa"/>
            <w:vAlign w:val="center"/>
          </w:tcPr>
          <w:p w14:paraId="4D0183F1" w14:textId="134E7207" w:rsidR="00161190" w:rsidRDefault="00CC78EE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redo</w:t>
            </w:r>
          </w:p>
        </w:tc>
        <w:tc>
          <w:tcPr>
            <w:tcW w:w="3389" w:type="dxa"/>
            <w:vAlign w:val="center"/>
          </w:tcPr>
          <w:p w14:paraId="4E2F97AE" w14:textId="47E9CE16" w:rsidR="00161190" w:rsidRDefault="00CC78EE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unhappy</w:t>
            </w:r>
          </w:p>
        </w:tc>
      </w:tr>
      <w:tr w:rsidR="00CC78EE" w14:paraId="37E0253C" w14:textId="77777777" w:rsidTr="00923319">
        <w:trPr>
          <w:trHeight w:val="1361"/>
        </w:trPr>
        <w:tc>
          <w:tcPr>
            <w:tcW w:w="3389" w:type="dxa"/>
            <w:vAlign w:val="center"/>
          </w:tcPr>
          <w:p w14:paraId="4680A091" w14:textId="29CE6DC6" w:rsidR="00CC78EE" w:rsidRPr="00161190" w:rsidRDefault="00CC78EE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disconnect</w:t>
            </w:r>
          </w:p>
        </w:tc>
        <w:tc>
          <w:tcPr>
            <w:tcW w:w="3389" w:type="dxa"/>
            <w:vAlign w:val="center"/>
          </w:tcPr>
          <w:p w14:paraId="4F9CB6C3" w14:textId="65A9EF08" w:rsidR="00CC78EE" w:rsidRPr="00161190" w:rsidRDefault="00CC78EE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1190">
              <w:rPr>
                <w:rFonts w:ascii="Comic Sans MS" w:hAnsi="Comic Sans MS"/>
                <w:sz w:val="32"/>
                <w:szCs w:val="32"/>
              </w:rPr>
              <w:t>unsafe</w:t>
            </w:r>
          </w:p>
        </w:tc>
        <w:tc>
          <w:tcPr>
            <w:tcW w:w="3389" w:type="dxa"/>
            <w:vAlign w:val="center"/>
          </w:tcPr>
          <w:p w14:paraId="4A1C39BF" w14:textId="2842F1F6" w:rsidR="00CC78EE" w:rsidRPr="00161190" w:rsidRDefault="00923319" w:rsidP="00CC78EE">
            <w:pPr>
              <w:pStyle w:val="ListParagraph"/>
              <w:bidi w:val="0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reopen</w:t>
            </w:r>
          </w:p>
        </w:tc>
      </w:tr>
    </w:tbl>
    <w:p w14:paraId="00E45AF4" w14:textId="48C7A674" w:rsidR="00AC1777" w:rsidRPr="00923319" w:rsidRDefault="00AC1777" w:rsidP="005106BF">
      <w:pPr>
        <w:pStyle w:val="ListParagraph"/>
        <w:numPr>
          <w:ilvl w:val="0"/>
          <w:numId w:val="1"/>
        </w:numPr>
        <w:bidi w:val="0"/>
        <w:ind w:left="142" w:hanging="568"/>
        <w:rPr>
          <w:rFonts w:ascii="Comic Sans MS" w:hAnsi="Comic Sans MS"/>
          <w:sz w:val="24"/>
          <w:szCs w:val="24"/>
        </w:rPr>
      </w:pPr>
      <w:r w:rsidRPr="00923319">
        <w:rPr>
          <w:rFonts w:ascii="Comic Sans MS" w:hAnsi="Comic Sans MS"/>
          <w:sz w:val="24"/>
          <w:szCs w:val="24"/>
        </w:rPr>
        <w:t>The winner is the first to reach Finish.</w:t>
      </w:r>
      <w:r w:rsidR="00CC78EE" w:rsidRPr="00923319">
        <w:rPr>
          <w:rFonts w:ascii="Comic Sans MS" w:hAnsi="Comic Sans MS"/>
          <w:sz w:val="24"/>
          <w:szCs w:val="24"/>
        </w:rPr>
        <w:t xml:space="preserve"> </w:t>
      </w:r>
      <w:r w:rsidRPr="00923319">
        <w:rPr>
          <w:rFonts w:ascii="Comic Sans MS" w:hAnsi="Comic Sans MS"/>
          <w:sz w:val="24"/>
          <w:szCs w:val="24"/>
        </w:rPr>
        <w:t>Have fun!</w:t>
      </w:r>
    </w:p>
    <w:p w14:paraId="4806C511" w14:textId="77777777" w:rsidR="00AC1777" w:rsidRDefault="00AC1777" w:rsidP="00D52863">
      <w:pPr>
        <w:bidi w:val="0"/>
        <w:jc w:val="center"/>
        <w:rPr>
          <w:rFonts w:ascii="Comic Sans MS Regular" w:hAnsi="Comic Sans MS Regular"/>
          <w:sz w:val="28"/>
          <w:szCs w:val="28"/>
        </w:rPr>
        <w:sectPr w:rsidR="00AC1777" w:rsidSect="00923319">
          <w:headerReference w:type="default" r:id="rId29"/>
          <w:pgSz w:w="11906" w:h="16838"/>
          <w:pgMar w:top="1440" w:right="566" w:bottom="1440" w:left="1080" w:header="708" w:footer="708" w:gutter="0"/>
          <w:cols w:space="708"/>
          <w:bidi/>
          <w:rtlGutter/>
          <w:docGrid w:linePitch="360"/>
        </w:sectPr>
      </w:pPr>
    </w:p>
    <w:p w14:paraId="663F3A60" w14:textId="46C2FD89" w:rsidR="00AC1777" w:rsidRDefault="00AC1777" w:rsidP="00D52863">
      <w:pPr>
        <w:bidi w:val="0"/>
        <w:jc w:val="center"/>
        <w:rPr>
          <w:rFonts w:ascii="Comic Sans MS Regular" w:hAnsi="Comic Sans MS Regular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41853AE0" wp14:editId="279B694D">
            <wp:extent cx="7743825" cy="611972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000" cy="61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777" w:rsidSect="0025092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5404" w14:textId="77777777" w:rsidR="00542465" w:rsidRDefault="00542465" w:rsidP="00AC1777">
      <w:pPr>
        <w:spacing w:after="0" w:line="240" w:lineRule="auto"/>
      </w:pPr>
      <w:r>
        <w:separator/>
      </w:r>
    </w:p>
  </w:endnote>
  <w:endnote w:type="continuationSeparator" w:id="0">
    <w:p w14:paraId="0A1CF56E" w14:textId="77777777" w:rsidR="00542465" w:rsidRDefault="00542465" w:rsidP="00AC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 Regular">
    <w:altName w:val="Comic Sans MS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44B9" w14:textId="77777777" w:rsidR="00542465" w:rsidRDefault="00542465" w:rsidP="00AC1777">
      <w:pPr>
        <w:spacing w:after="0" w:line="240" w:lineRule="auto"/>
      </w:pPr>
      <w:r>
        <w:separator/>
      </w:r>
    </w:p>
  </w:footnote>
  <w:footnote w:type="continuationSeparator" w:id="0">
    <w:p w14:paraId="6C42C87F" w14:textId="77777777" w:rsidR="00542465" w:rsidRDefault="00542465" w:rsidP="00AC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27F8" w14:textId="7F019177" w:rsidR="00AC1777" w:rsidRDefault="00AC1777" w:rsidP="00250927">
    <w:pPr>
      <w:ind w:left="-766" w:right="142"/>
      <w:jc w:val="right"/>
    </w:pPr>
    <w:r>
      <w:rPr>
        <w:rFonts w:ascii="Comic Sans MS Regular" w:hAnsi="Comic Sans MS Regular"/>
        <w:sz w:val="28"/>
        <w:szCs w:val="28"/>
      </w:rPr>
      <w:t xml:space="preserve">Lesson 32a: re, dis, mis, un          by: Nina Mansur and Jill </w:t>
    </w:r>
    <w:proofErr w:type="spellStart"/>
    <w:r>
      <w:rPr>
        <w:rFonts w:ascii="Comic Sans MS Regular" w:hAnsi="Comic Sans MS Regular"/>
        <w:sz w:val="28"/>
        <w:szCs w:val="28"/>
      </w:rPr>
      <w:t>Mantzura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482"/>
    <w:multiLevelType w:val="hybridMultilevel"/>
    <w:tmpl w:val="4F82A4D2"/>
    <w:lvl w:ilvl="0" w:tplc="A4B090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7C4C"/>
    <w:multiLevelType w:val="hybridMultilevel"/>
    <w:tmpl w:val="81BA2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BE"/>
    <w:rsid w:val="00021672"/>
    <w:rsid w:val="00095F40"/>
    <w:rsid w:val="001173BD"/>
    <w:rsid w:val="00121B89"/>
    <w:rsid w:val="0012731F"/>
    <w:rsid w:val="00155841"/>
    <w:rsid w:val="00161190"/>
    <w:rsid w:val="001E1B54"/>
    <w:rsid w:val="00250927"/>
    <w:rsid w:val="00265B10"/>
    <w:rsid w:val="002E1EE2"/>
    <w:rsid w:val="00317AA9"/>
    <w:rsid w:val="00321835"/>
    <w:rsid w:val="004243F4"/>
    <w:rsid w:val="00467E88"/>
    <w:rsid w:val="004B6088"/>
    <w:rsid w:val="004E5624"/>
    <w:rsid w:val="005106BF"/>
    <w:rsid w:val="00531F78"/>
    <w:rsid w:val="00542465"/>
    <w:rsid w:val="00571F00"/>
    <w:rsid w:val="005804FE"/>
    <w:rsid w:val="00691091"/>
    <w:rsid w:val="00693971"/>
    <w:rsid w:val="00735CF9"/>
    <w:rsid w:val="007660DF"/>
    <w:rsid w:val="007937F8"/>
    <w:rsid w:val="00854506"/>
    <w:rsid w:val="008618F1"/>
    <w:rsid w:val="00923319"/>
    <w:rsid w:val="00936C40"/>
    <w:rsid w:val="0096309E"/>
    <w:rsid w:val="009901B2"/>
    <w:rsid w:val="00A41326"/>
    <w:rsid w:val="00AC1777"/>
    <w:rsid w:val="00BE0C77"/>
    <w:rsid w:val="00CA03B2"/>
    <w:rsid w:val="00CC78EE"/>
    <w:rsid w:val="00D52863"/>
    <w:rsid w:val="00D6442C"/>
    <w:rsid w:val="00DE10EE"/>
    <w:rsid w:val="00DE5CB6"/>
    <w:rsid w:val="00E358E6"/>
    <w:rsid w:val="00EC13E4"/>
    <w:rsid w:val="00ED47BE"/>
    <w:rsid w:val="00F16949"/>
    <w:rsid w:val="00F823A3"/>
    <w:rsid w:val="00F94691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06A59"/>
  <w15:chartTrackingRefBased/>
  <w15:docId w15:val="{DFFAE14D-3F2D-4966-87FF-A4310C4A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77"/>
  </w:style>
  <w:style w:type="paragraph" w:styleId="Footer">
    <w:name w:val="footer"/>
    <w:basedOn w:val="Normal"/>
    <w:link w:val="FooterChar"/>
    <w:uiPriority w:val="99"/>
    <w:unhideWhenUsed/>
    <w:rsid w:val="00AC1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77"/>
  </w:style>
  <w:style w:type="character" w:styleId="Hyperlink">
    <w:name w:val="Hyperlink"/>
    <w:basedOn w:val="DefaultParagraphFont"/>
    <w:uiPriority w:val="99"/>
    <w:unhideWhenUsed/>
    <w:rsid w:val="0025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https://wordwall.net/resource/29196099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159F-AF4C-4711-82E3-299FE0A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</dc:creator>
  <cp:keywords/>
  <dc:description/>
  <cp:lastModifiedBy>Fern Levitt</cp:lastModifiedBy>
  <cp:revision>4</cp:revision>
  <cp:lastPrinted>2022-03-09T13:11:00Z</cp:lastPrinted>
  <dcterms:created xsi:type="dcterms:W3CDTF">2022-03-09T13:11:00Z</dcterms:created>
  <dcterms:modified xsi:type="dcterms:W3CDTF">2022-03-09T13:36:00Z</dcterms:modified>
</cp:coreProperties>
</file>